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05-239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18810586230901034106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18810586230901034106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546579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18810586230901034106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0412365400725002392420132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